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7A" w:rsidRDefault="00905861">
      <w:pPr>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i/>
          <w:color w:val="000000"/>
          <w:sz w:val="24"/>
          <w:szCs w:val="24"/>
        </w:rPr>
        <w:t>The Scarlet Letter</w:t>
      </w:r>
      <w:r>
        <w:rPr>
          <w:rFonts w:ascii="Arial" w:eastAsia="Arial" w:hAnsi="Arial" w:cs="Arial"/>
          <w:b/>
          <w:color w:val="000000"/>
          <w:sz w:val="24"/>
          <w:szCs w:val="24"/>
        </w:rPr>
        <w:t xml:space="preserve"> Reading Schedule</w:t>
      </w:r>
    </w:p>
    <w:p w:rsidR="0043667A" w:rsidRDefault="0043667A">
      <w:pPr>
        <w:pBdr>
          <w:top w:val="nil"/>
          <w:left w:val="nil"/>
          <w:bottom w:val="nil"/>
          <w:right w:val="nil"/>
          <w:between w:val="nil"/>
        </w:pBdr>
        <w:spacing w:after="0" w:line="276" w:lineRule="auto"/>
        <w:rPr>
          <w:rFonts w:ascii="Arial" w:eastAsia="Arial" w:hAnsi="Arial" w:cs="Arial"/>
          <w:color w:val="000000"/>
          <w:sz w:val="24"/>
          <w:szCs w:val="24"/>
        </w:rPr>
      </w:pPr>
    </w:p>
    <w:p w:rsidR="0043667A" w:rsidRDefault="00905861">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You</w:t>
      </w:r>
      <w:r>
        <w:rPr>
          <w:rFonts w:ascii="Arial" w:eastAsia="Arial" w:hAnsi="Arial" w:cs="Arial"/>
          <w:sz w:val="24"/>
          <w:szCs w:val="24"/>
        </w:rPr>
        <w:t>r</w:t>
      </w:r>
      <w:r>
        <w:rPr>
          <w:rFonts w:ascii="Arial" w:eastAsia="Arial" w:hAnsi="Arial" w:cs="Arial"/>
          <w:color w:val="000000"/>
          <w:sz w:val="24"/>
          <w:szCs w:val="24"/>
        </w:rPr>
        <w:t xml:space="preserve"> reading of the novel will happen concurrently with other homework for our class. To assist you,</w:t>
      </w:r>
      <w:r>
        <w:rPr>
          <w:rFonts w:ascii="Arial" w:eastAsia="Arial" w:hAnsi="Arial" w:cs="Arial"/>
          <w:sz w:val="24"/>
          <w:szCs w:val="24"/>
        </w:rPr>
        <w:t xml:space="preserve"> a reading schedule is being provided. </w:t>
      </w:r>
    </w:p>
    <w:p w:rsidR="0043667A" w:rsidRDefault="0043667A">
      <w:pPr>
        <w:pBdr>
          <w:top w:val="nil"/>
          <w:left w:val="nil"/>
          <w:bottom w:val="nil"/>
          <w:right w:val="nil"/>
          <w:between w:val="nil"/>
        </w:pBdr>
        <w:spacing w:after="0" w:line="276" w:lineRule="auto"/>
        <w:rPr>
          <w:rFonts w:ascii="Arial" w:eastAsia="Arial" w:hAnsi="Arial" w:cs="Arial"/>
          <w:color w:val="000000"/>
          <w:sz w:val="24"/>
          <w:szCs w:val="24"/>
        </w:rPr>
      </w:pPr>
    </w:p>
    <w:p w:rsidR="0043667A" w:rsidRDefault="00905861">
      <w:pPr>
        <w:spacing w:line="276" w:lineRule="auto"/>
        <w:rPr>
          <w:rFonts w:ascii="Arial" w:eastAsia="Arial" w:hAnsi="Arial" w:cs="Arial"/>
        </w:rPr>
      </w:pPr>
      <w:r>
        <w:rPr>
          <w:rFonts w:ascii="Arial" w:eastAsia="Arial" w:hAnsi="Arial" w:cs="Arial"/>
          <w:sz w:val="24"/>
          <w:szCs w:val="24"/>
        </w:rPr>
        <w:t xml:space="preserve">Before each of the days listed below please read the suggested chapters. By following the reading schedule, you will be able to read </w:t>
      </w:r>
      <w:r>
        <w:rPr>
          <w:rFonts w:ascii="Arial" w:eastAsia="Arial" w:hAnsi="Arial" w:cs="Arial"/>
          <w:i/>
          <w:sz w:val="24"/>
          <w:szCs w:val="24"/>
        </w:rPr>
        <w:t>The Scarlet Letter</w:t>
      </w:r>
      <w:r>
        <w:rPr>
          <w:rFonts w:ascii="Arial" w:eastAsia="Arial" w:hAnsi="Arial" w:cs="Arial"/>
          <w:sz w:val="24"/>
          <w:szCs w:val="24"/>
        </w:rPr>
        <w:t xml:space="preserve"> in its entirety by the due date of Friday, September 07, 2018.</w:t>
      </w:r>
      <w:r>
        <w:rPr>
          <w:rFonts w:ascii="Arial" w:eastAsia="Arial" w:hAnsi="Arial" w:cs="Arial"/>
        </w:rPr>
        <w:t xml:space="preserve"> </w:t>
      </w:r>
      <w:r>
        <w:rPr>
          <w:rFonts w:ascii="Arial" w:eastAsia="Arial" w:hAnsi="Arial" w:cs="Arial"/>
          <w:b/>
        </w:rPr>
        <w:t xml:space="preserve"> PLEASE UNDERSTAND THAT THIS IS AN ADVANC</w:t>
      </w:r>
      <w:r>
        <w:rPr>
          <w:rFonts w:ascii="Arial" w:eastAsia="Arial" w:hAnsi="Arial" w:cs="Arial"/>
          <w:b/>
        </w:rPr>
        <w:t>EMENT ASSIGNMENT AND YOU WILL NOT BE GIVEN EXTRA DAYS FOR DAYS YOU MISS SCHOOL, EVEN IF THEY ARE EXCUSED.</w:t>
      </w:r>
      <w:r>
        <w:rPr>
          <w:rFonts w:ascii="Arial" w:eastAsia="Arial" w:hAnsi="Arial" w:cs="Arial"/>
        </w:rPr>
        <w:t xml:space="preserve">  You have been given a generous amount of time to read the novel, therefore attendance issues have already been considered.  Furthermore, this is </w:t>
      </w:r>
      <w:proofErr w:type="gramStart"/>
      <w:r>
        <w:rPr>
          <w:rFonts w:ascii="Arial" w:eastAsia="Arial" w:hAnsi="Arial" w:cs="Arial"/>
        </w:rPr>
        <w:t>a</w:t>
      </w:r>
      <w:proofErr w:type="gramEnd"/>
      <w:r>
        <w:rPr>
          <w:rFonts w:ascii="Arial" w:eastAsia="Arial" w:hAnsi="Arial" w:cs="Arial"/>
        </w:rPr>
        <w:t xml:space="preserve"> AP</w:t>
      </w:r>
      <w:r>
        <w:rPr>
          <w:rFonts w:ascii="Arial" w:eastAsia="Arial" w:hAnsi="Arial" w:cs="Arial"/>
        </w:rPr>
        <w:t xml:space="preserve"> class, which means that this is a college level class, and in college you are not granted make-up days for assignments placed in advance.  Therefore, I suggest you use your time wisely and read ahead.   </w:t>
      </w:r>
    </w:p>
    <w:p w:rsidR="0043667A" w:rsidRDefault="00905861">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Please expect periodic quizzes, class discussions, </w:t>
      </w:r>
      <w:r>
        <w:rPr>
          <w:rFonts w:ascii="Arial" w:eastAsia="Arial" w:hAnsi="Arial" w:cs="Arial"/>
          <w:color w:val="000000"/>
          <w:sz w:val="24"/>
          <w:szCs w:val="24"/>
        </w:rPr>
        <w:t>and exercises through your reading adventure. The times listed by each reading task are the approximate time that one will need to listen to the audio; this is to assist you with estimating the time you need to follow each reading task. However, please rem</w:t>
      </w:r>
      <w:r>
        <w:rPr>
          <w:rFonts w:ascii="Arial" w:eastAsia="Arial" w:hAnsi="Arial" w:cs="Arial"/>
          <w:color w:val="000000"/>
          <w:sz w:val="24"/>
          <w:szCs w:val="24"/>
        </w:rPr>
        <w:t xml:space="preserve">ember that the time listed does not include the extra minutes you will need to do a close reading of the text (e.g., annotating, graphic organizer, Cornell notes, looking up vocabulary, journaling…). </w:t>
      </w:r>
    </w:p>
    <w:p w:rsidR="0043667A" w:rsidRDefault="0043667A">
      <w:pPr>
        <w:pBdr>
          <w:top w:val="nil"/>
          <w:left w:val="nil"/>
          <w:bottom w:val="nil"/>
          <w:right w:val="nil"/>
          <w:between w:val="nil"/>
        </w:pBdr>
        <w:spacing w:after="0" w:line="276" w:lineRule="auto"/>
        <w:rPr>
          <w:rFonts w:ascii="Arial" w:eastAsia="Arial" w:hAnsi="Arial" w:cs="Arial"/>
          <w:color w:val="000000"/>
          <w:sz w:val="24"/>
          <w:szCs w:val="24"/>
        </w:rPr>
      </w:pPr>
    </w:p>
    <w:p w:rsidR="0043667A" w:rsidRDefault="00905861">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An audio book can be found by googling the title and one of the following sources: </w:t>
      </w:r>
      <w:proofErr w:type="spellStart"/>
      <w:r>
        <w:rPr>
          <w:rFonts w:ascii="Arial" w:eastAsia="Arial" w:hAnsi="Arial" w:cs="Arial"/>
          <w:color w:val="000000"/>
          <w:sz w:val="24"/>
          <w:szCs w:val="24"/>
        </w:rPr>
        <w:t>LibirVox</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LoudLit</w:t>
      </w:r>
      <w:proofErr w:type="spellEnd"/>
      <w:r>
        <w:rPr>
          <w:rFonts w:ascii="Arial" w:eastAsia="Arial" w:hAnsi="Arial" w:cs="Arial"/>
          <w:color w:val="000000"/>
          <w:sz w:val="24"/>
          <w:szCs w:val="24"/>
        </w:rPr>
        <w:t xml:space="preserve">, iTunes, YouTube, and </w:t>
      </w:r>
      <w:proofErr w:type="spellStart"/>
      <w:r>
        <w:rPr>
          <w:rFonts w:ascii="Arial" w:eastAsia="Arial" w:hAnsi="Arial" w:cs="Arial"/>
          <w:color w:val="000000"/>
          <w:sz w:val="24"/>
          <w:szCs w:val="24"/>
        </w:rPr>
        <w:t>LearnOutLoud</w:t>
      </w:r>
      <w:proofErr w:type="spellEnd"/>
      <w:r>
        <w:rPr>
          <w:rFonts w:ascii="Arial" w:eastAsia="Arial" w:hAnsi="Arial" w:cs="Arial"/>
          <w:color w:val="000000"/>
          <w:sz w:val="24"/>
          <w:szCs w:val="24"/>
        </w:rPr>
        <w:t xml:space="preserve"> or by going </w:t>
      </w:r>
      <w:proofErr w:type="gramStart"/>
      <w:r>
        <w:rPr>
          <w:rFonts w:ascii="Arial" w:eastAsia="Arial" w:hAnsi="Arial" w:cs="Arial"/>
          <w:color w:val="000000"/>
          <w:sz w:val="24"/>
          <w:szCs w:val="24"/>
        </w:rPr>
        <w:t xml:space="preserve">to  </w:t>
      </w:r>
      <w:proofErr w:type="gramEnd"/>
      <w:r>
        <w:rPr>
          <w:rFonts w:ascii="Arial" w:eastAsia="Arial" w:hAnsi="Arial" w:cs="Arial"/>
          <w:color w:val="0563C1"/>
          <w:sz w:val="24"/>
          <w:szCs w:val="24"/>
          <w:u w:val="single"/>
        </w:rPr>
        <w:fldChar w:fldCharType="begin"/>
      </w:r>
      <w:r>
        <w:rPr>
          <w:rFonts w:ascii="Arial" w:eastAsia="Arial" w:hAnsi="Arial" w:cs="Arial"/>
          <w:color w:val="0563C1"/>
          <w:sz w:val="24"/>
          <w:szCs w:val="24"/>
          <w:u w:val="single"/>
        </w:rPr>
        <w:instrText xml:space="preserve"> HYPERLINK "http://vpope.weebly.com/the-scarlet-letter.html" \h </w:instrText>
      </w:r>
      <w:r>
        <w:rPr>
          <w:rFonts w:ascii="Arial" w:eastAsia="Arial" w:hAnsi="Arial" w:cs="Arial"/>
          <w:color w:val="0563C1"/>
          <w:sz w:val="24"/>
          <w:szCs w:val="24"/>
          <w:u w:val="single"/>
        </w:rPr>
        <w:fldChar w:fldCharType="separate"/>
      </w:r>
      <w:r>
        <w:rPr>
          <w:rFonts w:ascii="Arial" w:eastAsia="Arial" w:hAnsi="Arial" w:cs="Arial"/>
          <w:color w:val="0563C1"/>
          <w:sz w:val="24"/>
          <w:szCs w:val="24"/>
          <w:u w:val="single"/>
        </w:rPr>
        <w:t>http://vpope.weebly.com/the-scarlet-l</w:t>
      </w:r>
      <w:r>
        <w:rPr>
          <w:rFonts w:ascii="Arial" w:eastAsia="Arial" w:hAnsi="Arial" w:cs="Arial"/>
          <w:color w:val="0563C1"/>
          <w:sz w:val="24"/>
          <w:szCs w:val="24"/>
          <w:u w:val="single"/>
        </w:rPr>
        <w:t>etter.html</w:t>
      </w:r>
      <w:r>
        <w:rPr>
          <w:rFonts w:ascii="Arial" w:eastAsia="Arial" w:hAnsi="Arial" w:cs="Arial"/>
          <w:color w:val="0563C1"/>
          <w:sz w:val="24"/>
          <w:szCs w:val="24"/>
          <w:u w:val="single"/>
        </w:rPr>
        <w:fldChar w:fldCharType="end"/>
      </w:r>
    </w:p>
    <w:p w:rsidR="0043667A" w:rsidRDefault="0043667A">
      <w:pPr>
        <w:pBdr>
          <w:top w:val="nil"/>
          <w:left w:val="nil"/>
          <w:bottom w:val="nil"/>
          <w:right w:val="nil"/>
          <w:between w:val="nil"/>
        </w:pBdr>
        <w:spacing w:after="0" w:line="276" w:lineRule="auto"/>
        <w:rPr>
          <w:rFonts w:ascii="Arial" w:eastAsia="Arial" w:hAnsi="Arial" w:cs="Arial"/>
          <w:color w:val="000000"/>
          <w:sz w:val="24"/>
          <w:szCs w:val="24"/>
        </w:rPr>
      </w:pP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08/20</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Monday</w:t>
      </w:r>
      <w:r>
        <w:rPr>
          <w:rFonts w:ascii="Arial" w:eastAsia="Arial" w:hAnsi="Arial" w:cs="Arial"/>
          <w:color w:val="000000"/>
          <w:sz w:val="24"/>
          <w:szCs w:val="24"/>
        </w:rPr>
        <w:t xml:space="preserve">) - Chapters 1-2 (25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08/22</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Wednesday</w:t>
      </w:r>
      <w:r>
        <w:rPr>
          <w:rFonts w:ascii="Arial" w:eastAsia="Arial" w:hAnsi="Arial" w:cs="Arial"/>
          <w:color w:val="000000"/>
          <w:sz w:val="24"/>
          <w:szCs w:val="24"/>
        </w:rPr>
        <w:t xml:space="preserve">) - Chapters 3-4 (45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08/24</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Friday</w:t>
      </w:r>
      <w:r>
        <w:rPr>
          <w:rFonts w:ascii="Arial" w:eastAsia="Arial" w:hAnsi="Arial" w:cs="Arial"/>
          <w:color w:val="000000"/>
          <w:sz w:val="24"/>
          <w:szCs w:val="24"/>
        </w:rPr>
        <w:t xml:space="preserve">) - Chapters 5-7 (60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08/27</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Monday</w:t>
      </w:r>
      <w:r>
        <w:rPr>
          <w:rFonts w:ascii="Arial" w:eastAsia="Arial" w:hAnsi="Arial" w:cs="Arial"/>
          <w:color w:val="000000"/>
          <w:sz w:val="24"/>
          <w:szCs w:val="24"/>
        </w:rPr>
        <w:t xml:space="preserve">) - Chapters 8-10 (60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08/29</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Wednesday</w:t>
      </w:r>
      <w:r>
        <w:rPr>
          <w:rFonts w:ascii="Arial" w:eastAsia="Arial" w:hAnsi="Arial" w:cs="Arial"/>
          <w:color w:val="000000"/>
          <w:sz w:val="24"/>
          <w:szCs w:val="24"/>
        </w:rPr>
        <w:t xml:space="preserve">) - Chapters 11-13 (65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08/31</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Friday</w:t>
      </w:r>
      <w:r>
        <w:rPr>
          <w:rFonts w:ascii="Arial" w:eastAsia="Arial" w:hAnsi="Arial" w:cs="Arial"/>
          <w:color w:val="000000"/>
          <w:sz w:val="24"/>
          <w:szCs w:val="24"/>
        </w:rPr>
        <w:t>) - Chapters 14-1</w:t>
      </w:r>
      <w:r>
        <w:rPr>
          <w:rFonts w:ascii="Arial" w:eastAsia="Arial" w:hAnsi="Arial" w:cs="Arial"/>
          <w:sz w:val="24"/>
          <w:szCs w:val="24"/>
        </w:rPr>
        <w:t>7</w:t>
      </w:r>
      <w:r>
        <w:rPr>
          <w:rFonts w:ascii="Arial" w:eastAsia="Arial" w:hAnsi="Arial" w:cs="Arial"/>
          <w:color w:val="000000"/>
          <w:sz w:val="24"/>
          <w:szCs w:val="24"/>
        </w:rPr>
        <w:t xml:space="preserve"> (</w:t>
      </w:r>
      <w:r>
        <w:rPr>
          <w:rFonts w:ascii="Arial" w:eastAsia="Arial" w:hAnsi="Arial" w:cs="Arial"/>
          <w:sz w:val="24"/>
          <w:szCs w:val="24"/>
        </w:rPr>
        <w:t>6</w:t>
      </w:r>
      <w:r>
        <w:rPr>
          <w:rFonts w:ascii="Arial" w:eastAsia="Arial" w:hAnsi="Arial" w:cs="Arial"/>
          <w:color w:val="000000"/>
          <w:sz w:val="24"/>
          <w:szCs w:val="24"/>
        </w:rPr>
        <w:t xml:space="preserve">5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09/03</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Monday</w:t>
      </w:r>
      <w:r>
        <w:rPr>
          <w:rFonts w:ascii="Arial" w:eastAsia="Arial" w:hAnsi="Arial" w:cs="Arial"/>
          <w:color w:val="000000"/>
          <w:sz w:val="24"/>
          <w:szCs w:val="24"/>
        </w:rPr>
        <w:t xml:space="preserve">) - Chapters 18-19 (45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09/05</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Wednesday</w:t>
      </w:r>
      <w:r>
        <w:rPr>
          <w:rFonts w:ascii="Arial" w:eastAsia="Arial" w:hAnsi="Arial" w:cs="Arial"/>
          <w:color w:val="000000"/>
          <w:sz w:val="24"/>
          <w:szCs w:val="24"/>
        </w:rPr>
        <w:t xml:space="preserve">) - Chapters 20-21 (40 minutes) </w:t>
      </w:r>
    </w:p>
    <w:p w:rsidR="0043667A" w:rsidRDefault="00905861">
      <w:pPr>
        <w:numPr>
          <w:ilvl w:val="0"/>
          <w:numId w:val="1"/>
        </w:numPr>
        <w:pBdr>
          <w:top w:val="nil"/>
          <w:left w:val="nil"/>
          <w:bottom w:val="nil"/>
          <w:right w:val="nil"/>
          <w:between w:val="nil"/>
        </w:pBdr>
        <w:spacing w:after="0" w:line="276" w:lineRule="auto"/>
        <w:rPr>
          <w:color w:val="000000"/>
          <w:sz w:val="24"/>
          <w:szCs w:val="24"/>
        </w:rPr>
      </w:pPr>
      <w:r>
        <w:rPr>
          <w:rFonts w:ascii="Arial" w:eastAsia="Arial" w:hAnsi="Arial" w:cs="Arial"/>
          <w:sz w:val="24"/>
          <w:szCs w:val="24"/>
        </w:rPr>
        <w:t>09/07</w:t>
      </w:r>
      <w:r>
        <w:rPr>
          <w:rFonts w:ascii="Arial" w:eastAsia="Arial" w:hAnsi="Arial" w:cs="Arial"/>
          <w:color w:val="000000"/>
          <w:sz w:val="24"/>
          <w:szCs w:val="24"/>
        </w:rPr>
        <w:t>/1</w:t>
      </w:r>
      <w:r>
        <w:rPr>
          <w:rFonts w:ascii="Arial" w:eastAsia="Arial" w:hAnsi="Arial" w:cs="Arial"/>
          <w:sz w:val="24"/>
          <w:szCs w:val="24"/>
        </w:rPr>
        <w:t>8</w:t>
      </w:r>
      <w:r>
        <w:rPr>
          <w:rFonts w:ascii="Arial" w:eastAsia="Arial" w:hAnsi="Arial" w:cs="Arial"/>
          <w:color w:val="000000"/>
          <w:sz w:val="24"/>
          <w:szCs w:val="24"/>
        </w:rPr>
        <w:t xml:space="preserve"> (</w:t>
      </w:r>
      <w:r>
        <w:rPr>
          <w:rFonts w:ascii="Arial" w:eastAsia="Arial" w:hAnsi="Arial" w:cs="Arial"/>
          <w:sz w:val="24"/>
          <w:szCs w:val="24"/>
        </w:rPr>
        <w:t>Friday</w:t>
      </w:r>
      <w:r>
        <w:rPr>
          <w:rFonts w:ascii="Arial" w:eastAsia="Arial" w:hAnsi="Arial" w:cs="Arial"/>
          <w:color w:val="000000"/>
          <w:sz w:val="24"/>
          <w:szCs w:val="24"/>
        </w:rPr>
        <w:t xml:space="preserve">) - Chapters 22-24 (65 minutes) </w:t>
      </w:r>
    </w:p>
    <w:p w:rsidR="0043667A" w:rsidRDefault="0043667A">
      <w:pPr>
        <w:pBdr>
          <w:top w:val="nil"/>
          <w:left w:val="nil"/>
          <w:bottom w:val="nil"/>
          <w:right w:val="nil"/>
          <w:between w:val="nil"/>
        </w:pBdr>
        <w:spacing w:after="0" w:line="276" w:lineRule="auto"/>
        <w:ind w:left="360"/>
        <w:rPr>
          <w:rFonts w:ascii="Arial" w:eastAsia="Arial" w:hAnsi="Arial" w:cs="Arial"/>
          <w:color w:val="000000"/>
          <w:sz w:val="24"/>
          <w:szCs w:val="24"/>
        </w:rPr>
      </w:pPr>
    </w:p>
    <w:p w:rsidR="0043667A" w:rsidRDefault="00905861">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There are multiple resources available through the Internet that will allow you to merely read highlights of each chapter to get the gist of the novel. However, please understand that your quizzes, exercises, discussions, and test will go beyond what you c</w:t>
      </w:r>
      <w:r>
        <w:rPr>
          <w:rFonts w:ascii="Arial" w:eastAsia="Arial" w:hAnsi="Arial" w:cs="Arial"/>
          <w:color w:val="000000"/>
          <w:sz w:val="24"/>
          <w:szCs w:val="24"/>
        </w:rPr>
        <w:t xml:space="preserve">an learn from </w:t>
      </w:r>
      <w:proofErr w:type="spellStart"/>
      <w:r>
        <w:rPr>
          <w:rFonts w:ascii="Arial" w:eastAsia="Arial" w:hAnsi="Arial" w:cs="Arial"/>
          <w:color w:val="000000"/>
          <w:sz w:val="24"/>
          <w:szCs w:val="24"/>
        </w:rPr>
        <w:t>SparkNotes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Shmoop</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PinkMonkey</w:t>
      </w:r>
      <w:proofErr w:type="spellEnd"/>
      <w:r>
        <w:rPr>
          <w:rFonts w:ascii="Arial" w:eastAsia="Arial" w:hAnsi="Arial" w:cs="Arial"/>
          <w:color w:val="000000"/>
          <w:sz w:val="24"/>
          <w:szCs w:val="24"/>
        </w:rPr>
        <w:t xml:space="preserve">, </w:t>
      </w:r>
      <w:proofErr w:type="spellStart"/>
      <w:proofErr w:type="gramStart"/>
      <w:r>
        <w:rPr>
          <w:rFonts w:ascii="Arial" w:eastAsia="Arial" w:hAnsi="Arial" w:cs="Arial"/>
          <w:color w:val="000000"/>
          <w:sz w:val="24"/>
          <w:szCs w:val="24"/>
        </w:rPr>
        <w:t>CliffNotes</w:t>
      </w:r>
      <w:proofErr w:type="spellEnd"/>
      <w:proofErr w:type="gramEnd"/>
      <w:r>
        <w:rPr>
          <w:rFonts w:ascii="Arial" w:eastAsia="Arial" w:hAnsi="Arial" w:cs="Arial"/>
          <w:color w:val="000000"/>
          <w:sz w:val="24"/>
          <w:szCs w:val="24"/>
        </w:rPr>
        <w:t xml:space="preserve">… Nevertheless, if you are having trouble </w:t>
      </w:r>
      <w:r>
        <w:rPr>
          <w:rFonts w:ascii="Arial" w:eastAsia="Arial" w:hAnsi="Arial" w:cs="Arial"/>
          <w:sz w:val="24"/>
          <w:szCs w:val="24"/>
        </w:rPr>
        <w:t>understanding</w:t>
      </w:r>
      <w:r>
        <w:rPr>
          <w:rFonts w:ascii="Arial" w:eastAsia="Arial" w:hAnsi="Arial" w:cs="Arial"/>
          <w:color w:val="000000"/>
          <w:sz w:val="24"/>
          <w:szCs w:val="24"/>
        </w:rPr>
        <w:t xml:space="preserve"> what Hawthorne is trying to say in a chapter, </w:t>
      </w:r>
      <w:r w:rsidRPr="00905861">
        <w:rPr>
          <w:rFonts w:ascii="Arial" w:eastAsia="Arial" w:hAnsi="Arial" w:cs="Arial"/>
          <w:b/>
          <w:color w:val="000000"/>
          <w:sz w:val="24"/>
          <w:szCs w:val="24"/>
        </w:rPr>
        <w:t xml:space="preserve">I encourage you to go to </w:t>
      </w:r>
      <w:proofErr w:type="spellStart"/>
      <w:r w:rsidRPr="00905861">
        <w:rPr>
          <w:rFonts w:ascii="Arial" w:eastAsia="Arial" w:hAnsi="Arial" w:cs="Arial"/>
          <w:b/>
          <w:color w:val="000000"/>
          <w:sz w:val="24"/>
          <w:szCs w:val="24"/>
        </w:rPr>
        <w:t>Shmoop</w:t>
      </w:r>
      <w:proofErr w:type="spellEnd"/>
      <w:r w:rsidRPr="00905861">
        <w:rPr>
          <w:rFonts w:ascii="Arial" w:eastAsia="Arial" w:hAnsi="Arial" w:cs="Arial"/>
          <w:b/>
          <w:color w:val="000000"/>
          <w:sz w:val="24"/>
          <w:szCs w:val="24"/>
        </w:rPr>
        <w:t xml:space="preserve"> (http://www.shmoop.com/scarlet-letter/) as a supplement to further</w:t>
      </w:r>
      <w:r w:rsidRPr="00905861">
        <w:rPr>
          <w:rFonts w:ascii="Arial" w:eastAsia="Arial" w:hAnsi="Arial" w:cs="Arial"/>
          <w:b/>
          <w:color w:val="000000"/>
          <w:sz w:val="24"/>
          <w:szCs w:val="24"/>
        </w:rPr>
        <w:t xml:space="preserve"> your understanding of this classic American novel, not as an alternative to reading the actual novel</w:t>
      </w:r>
      <w:r>
        <w:rPr>
          <w:rFonts w:ascii="Arial" w:eastAsia="Arial" w:hAnsi="Arial" w:cs="Arial"/>
          <w:color w:val="000000"/>
          <w:sz w:val="24"/>
          <w:szCs w:val="24"/>
        </w:rPr>
        <w:t xml:space="preserve">. </w:t>
      </w:r>
    </w:p>
    <w:p w:rsidR="0043667A" w:rsidRDefault="0043667A">
      <w:pPr>
        <w:pBdr>
          <w:top w:val="nil"/>
          <w:left w:val="nil"/>
          <w:bottom w:val="nil"/>
          <w:right w:val="nil"/>
          <w:between w:val="nil"/>
        </w:pBdr>
        <w:spacing w:after="0" w:line="276" w:lineRule="auto"/>
        <w:rPr>
          <w:rFonts w:ascii="Arial" w:eastAsia="Arial" w:hAnsi="Arial" w:cs="Arial"/>
          <w:color w:val="000000"/>
          <w:sz w:val="24"/>
          <w:szCs w:val="24"/>
        </w:rPr>
      </w:pPr>
      <w:bookmarkStart w:id="0" w:name="_GoBack"/>
      <w:bookmarkEnd w:id="0"/>
    </w:p>
    <w:p w:rsidR="0043667A" w:rsidRDefault="00905861">
      <w:pPr>
        <w:pBdr>
          <w:top w:val="nil"/>
          <w:left w:val="nil"/>
          <w:bottom w:val="nil"/>
          <w:right w:val="nil"/>
          <w:between w:val="nil"/>
        </w:pBdr>
        <w:spacing w:after="0" w:line="276" w:lineRule="auto"/>
        <w:jc w:val="center"/>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 xml:space="preserve"> “To do nothing is the way to be nothing.” — Nathaniel Hawthorne</w:t>
      </w:r>
    </w:p>
    <w:sectPr w:rsidR="0043667A">
      <w:pgSz w:w="12240" w:h="15840"/>
      <w:pgMar w:top="576" w:right="1152" w:bottom="57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4394"/>
    <w:multiLevelType w:val="multilevel"/>
    <w:tmpl w:val="96D4E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A"/>
    <w:rsid w:val="0043667A"/>
    <w:rsid w:val="0090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97B3C-7543-4A36-8939-804AB49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Victoria</dc:creator>
  <cp:lastModifiedBy>Pope, Victoria</cp:lastModifiedBy>
  <cp:revision>2</cp:revision>
  <dcterms:created xsi:type="dcterms:W3CDTF">2018-08-16T09:53:00Z</dcterms:created>
  <dcterms:modified xsi:type="dcterms:W3CDTF">2018-08-16T09:53:00Z</dcterms:modified>
</cp:coreProperties>
</file>